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BF3" w:rsidRPr="00042823" w:rsidRDefault="00536BF3" w:rsidP="00042823">
      <w:pPr>
        <w:spacing w:line="380" w:lineRule="exact"/>
        <w:jc w:val="center"/>
        <w:rPr>
          <w:rFonts w:ascii="Times New Roman" w:hAnsi="Times New Roman" w:cs="Times New Roman"/>
          <w:b/>
          <w:bCs/>
          <w:sz w:val="28"/>
          <w:szCs w:val="28"/>
        </w:rPr>
      </w:pPr>
      <w:r>
        <w:rPr>
          <w:noProof/>
        </w:rPr>
        <w:drawing>
          <wp:anchor distT="0" distB="0" distL="114300" distR="114300" simplePos="0" relativeHeight="251665408" behindDoc="1" locked="0" layoutInCell="1" allowOverlap="1">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37257" cy="10645749"/>
                    </a:xfrm>
                    <a:prstGeom prst="rect">
                      <a:avLst/>
                    </a:prstGeom>
                    <a:noFill/>
                    <a:ln>
                      <a:noFill/>
                    </a:ln>
                  </pic:spPr>
                </pic:pic>
              </a:graphicData>
            </a:graphic>
          </wp:anchor>
        </w:drawing>
      </w:r>
    </w:p>
    <w:p w:rsidR="00536BF3" w:rsidRDefault="00536BF3" w:rsidP="00042823">
      <w:pPr>
        <w:spacing w:line="380" w:lineRule="exact"/>
        <w:jc w:val="center"/>
        <w:rPr>
          <w:rFonts w:ascii="Times New Roman" w:hAnsi="Times New Roman" w:cs="Times New Roman"/>
          <w:b/>
          <w:bCs/>
          <w:sz w:val="28"/>
          <w:szCs w:val="28"/>
        </w:rPr>
      </w:pPr>
    </w:p>
    <w:p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rsidR="00101A4C" w:rsidRPr="00042823" w:rsidRDefault="005F3599" w:rsidP="00042823">
      <w:pPr>
        <w:spacing w:before="120" w:after="0" w:line="380" w:lineRule="exact"/>
        <w:ind w:firstLine="720"/>
        <w:jc w:val="both"/>
        <w:rPr>
          <w:rFonts w:ascii="Times New Roman" w:hAnsi="Times New Roman" w:cs="Times New Roman"/>
          <w:sz w:val="28"/>
          <w:szCs w:val="28"/>
        </w:rPr>
      </w:pPr>
      <w:bookmarkStart w:id="0" w:name="_GoBack"/>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VNNIC</w:t>
      </w:r>
      <w:proofErr w:type="gramStart"/>
      <w:r w:rsidR="00887A98"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rPr>
        <w:t>xây</w:t>
      </w:r>
      <w:proofErr w:type="gramEnd"/>
      <w:r w:rsidR="00101A4C" w:rsidRPr="00042823">
        <w:rPr>
          <w:rFonts w:ascii="Times New Roman" w:hAnsi="Times New Roman" w:cs="Times New Roman"/>
          <w:sz w:val="28"/>
          <w:szCs w:val="28"/>
        </w:rPr>
        <w:t xml:space="preserve">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5"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bookmarkEnd w:id="0"/>
    <w:p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 xml:space="preserve">để giúp nhận diện và phòng ngừa các hành vi lừa đảo, </w:t>
      </w:r>
      <w:proofErr w:type="gramStart"/>
      <w:r w:rsidR="00112E45" w:rsidRPr="00042823">
        <w:rPr>
          <w:rFonts w:ascii="Times New Roman" w:hAnsi="Times New Roman" w:cs="Times New Roman"/>
          <w:b/>
          <w:bCs/>
          <w:color w:val="000000" w:themeColor="text1"/>
          <w:sz w:val="28"/>
          <w:szCs w:val="28"/>
        </w:rPr>
        <w:t>vi</w:t>
      </w:r>
      <w:proofErr w:type="gramEnd"/>
      <w:r w:rsidR="00112E45" w:rsidRPr="00042823">
        <w:rPr>
          <w:rFonts w:ascii="Times New Roman" w:hAnsi="Times New Roman" w:cs="Times New Roman"/>
          <w:b/>
          <w:bCs/>
          <w:color w:val="000000" w:themeColor="text1"/>
          <w:sz w:val="28"/>
          <w:szCs w:val="28"/>
        </w:rPr>
        <w:t xml:space="preserve"> phạm pháp luật.</w:t>
      </w:r>
    </w:p>
    <w:p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6"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lastRenderedPageBreak/>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7"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6425" cy="4416425"/>
                    </a:xfrm>
                    <a:prstGeom prst="rect">
                      <a:avLst/>
                    </a:prstGeom>
                    <a:noFill/>
                    <a:ln>
                      <a:noFill/>
                    </a:ln>
                  </pic:spPr>
                </pic:pic>
              </a:graphicData>
            </a:graphic>
          </wp:anchor>
        </w:drawing>
      </w: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9D4E80" w:rsidRPr="00042823" w:rsidRDefault="009D4E80" w:rsidP="00042823">
      <w:pPr>
        <w:spacing w:before="120" w:after="0" w:line="380" w:lineRule="exact"/>
        <w:ind w:firstLine="720"/>
        <w:jc w:val="both"/>
        <w:rPr>
          <w:rFonts w:ascii="Times New Roman" w:hAnsi="Times New Roman" w:cs="Times New Roman"/>
          <w:sz w:val="28"/>
          <w:szCs w:val="28"/>
        </w:rPr>
      </w:pPr>
    </w:p>
    <w:p w:rsidR="00042823" w:rsidRDefault="00042823" w:rsidP="00042823">
      <w:pPr>
        <w:spacing w:before="120" w:after="0" w:line="380" w:lineRule="exact"/>
        <w:ind w:firstLine="720"/>
        <w:jc w:val="both"/>
        <w:rPr>
          <w:rFonts w:ascii="Times New Roman" w:hAnsi="Times New Roman" w:cs="Times New Roman"/>
          <w:sz w:val="28"/>
          <w:szCs w:val="28"/>
        </w:rPr>
      </w:pPr>
    </w:p>
    <w:p w:rsidR="00536BF3" w:rsidRDefault="00536BF3" w:rsidP="00042823">
      <w:pPr>
        <w:spacing w:before="120" w:after="0" w:line="380" w:lineRule="exact"/>
        <w:ind w:firstLine="720"/>
        <w:jc w:val="both"/>
        <w:rPr>
          <w:rFonts w:ascii="Times New Roman" w:hAnsi="Times New Roman" w:cs="Times New Roman"/>
          <w:sz w:val="28"/>
          <w:szCs w:val="28"/>
        </w:rPr>
      </w:pPr>
    </w:p>
    <w:p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t>3. Hướng dẫn tra cứu</w:t>
      </w:r>
    </w:p>
    <w:p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w:t>
      </w:r>
      <w:proofErr w:type="gramStart"/>
      <w:r w:rsidR="00974589" w:rsidRPr="00042823">
        <w:rPr>
          <w:rFonts w:ascii="Times New Roman" w:hAnsi="Times New Roman" w:cs="Times New Roman"/>
          <w:sz w:val="28"/>
          <w:szCs w:val="28"/>
        </w:rPr>
        <w:t>theo</w:t>
      </w:r>
      <w:proofErr w:type="gramEnd"/>
      <w:r w:rsidR="00974589" w:rsidRPr="00042823">
        <w:rPr>
          <w:rFonts w:ascii="Times New Roman" w:hAnsi="Times New Roman" w:cs="Times New Roman"/>
          <w:sz w:val="28"/>
          <w:szCs w:val="28"/>
        </w:rPr>
        <w:t xml:space="preserve"> 02 cách như sau:</w:t>
      </w:r>
    </w:p>
    <w:tbl>
      <w:tblPr>
        <w:tblStyle w:val="TableGrid"/>
        <w:tblpPr w:leftFromText="180" w:rightFromText="180" w:vertAnchor="text" w:tblpY="90"/>
        <w:tblW w:w="0" w:type="auto"/>
        <w:tblLook w:val="04A0"/>
      </w:tblPr>
      <w:tblGrid>
        <w:gridCol w:w="9533"/>
      </w:tblGrid>
      <w:tr w:rsidR="00974589" w:rsidRPr="00042823" w:rsidTr="008211F8">
        <w:tc>
          <w:tcPr>
            <w:tcW w:w="9980" w:type="dxa"/>
          </w:tcPr>
          <w:p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rsidR="00974589" w:rsidRPr="00042823" w:rsidRDefault="00974589" w:rsidP="00042823">
            <w:pPr>
              <w:spacing w:line="380" w:lineRule="exact"/>
              <w:ind w:firstLine="720"/>
              <w:rPr>
                <w:rFonts w:ascii="Times New Roman" w:hAnsi="Times New Roman" w:cs="Times New Roman"/>
                <w:sz w:val="28"/>
                <w:szCs w:val="28"/>
              </w:rPr>
            </w:pPr>
          </w:p>
          <w:p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9"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9999" cy="2909754"/>
                    </a:xfrm>
                    <a:prstGeom prst="rect">
                      <a:avLst/>
                    </a:prstGeom>
                    <a:noFill/>
                    <a:ln>
                      <a:noFill/>
                    </a:ln>
                  </pic:spPr>
                </pic:pic>
              </a:graphicData>
            </a:graphic>
          </wp:anchor>
        </w:drawing>
      </w:r>
      <w:r w:rsidRPr="00042823">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0" cy="2895600"/>
                    </a:xfrm>
                    <a:prstGeom prst="rect">
                      <a:avLst/>
                    </a:prstGeom>
                    <a:noFill/>
                    <a:ln>
                      <a:noFill/>
                    </a:ln>
                  </pic:spPr>
                </pic:pic>
              </a:graphicData>
            </a:graphic>
          </wp:anchor>
        </w:drawing>
      </w:r>
    </w:p>
    <w:p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rsidR="009D4E80" w:rsidRPr="00042823" w:rsidRDefault="009D4E80" w:rsidP="00042823">
      <w:pPr>
        <w:spacing w:line="380" w:lineRule="exact"/>
        <w:jc w:val="both"/>
        <w:rPr>
          <w:rFonts w:ascii="Times New Roman" w:hAnsi="Times New Roman" w:cs="Times New Roman"/>
          <w:color w:val="000000" w:themeColor="text1"/>
          <w:sz w:val="28"/>
          <w:szCs w:val="28"/>
        </w:rPr>
      </w:pPr>
    </w:p>
    <w:p w:rsidR="009D4E80" w:rsidRPr="00042823" w:rsidRDefault="009D4E80" w:rsidP="00042823">
      <w:pPr>
        <w:spacing w:line="380" w:lineRule="exact"/>
        <w:jc w:val="both"/>
        <w:rPr>
          <w:rFonts w:ascii="Times New Roman" w:hAnsi="Times New Roman" w:cs="Times New Roman"/>
          <w:color w:val="000000" w:themeColor="text1"/>
          <w:sz w:val="28"/>
          <w:szCs w:val="28"/>
        </w:rPr>
      </w:pPr>
    </w:p>
    <w:p w:rsidR="009D4E80" w:rsidRPr="00042823" w:rsidRDefault="009D4E80" w:rsidP="00042823">
      <w:pPr>
        <w:spacing w:line="380" w:lineRule="exact"/>
        <w:jc w:val="both"/>
        <w:rPr>
          <w:rFonts w:ascii="Times New Roman" w:hAnsi="Times New Roman" w:cs="Times New Roman"/>
          <w:color w:val="000000" w:themeColor="text1"/>
          <w:sz w:val="28"/>
          <w:szCs w:val="28"/>
        </w:rPr>
      </w:pPr>
    </w:p>
    <w:p w:rsidR="009D4E80" w:rsidRPr="00042823" w:rsidRDefault="009D4E80" w:rsidP="00042823">
      <w:pPr>
        <w:spacing w:line="380" w:lineRule="exact"/>
        <w:jc w:val="both"/>
        <w:rPr>
          <w:rFonts w:ascii="Times New Roman" w:hAnsi="Times New Roman" w:cs="Times New Roman"/>
          <w:color w:val="000000" w:themeColor="text1"/>
          <w:sz w:val="28"/>
          <w:szCs w:val="28"/>
        </w:rPr>
      </w:pPr>
    </w:p>
    <w:p w:rsidR="009D4E80" w:rsidRPr="00042823" w:rsidRDefault="009D4E80" w:rsidP="00042823">
      <w:pPr>
        <w:spacing w:line="380" w:lineRule="exact"/>
        <w:jc w:val="both"/>
        <w:rPr>
          <w:rFonts w:ascii="Times New Roman" w:hAnsi="Times New Roman" w:cs="Times New Roman"/>
          <w:color w:val="000000" w:themeColor="text1"/>
          <w:sz w:val="28"/>
          <w:szCs w:val="28"/>
        </w:rPr>
      </w:pPr>
    </w:p>
    <w:p w:rsidR="009D4E80" w:rsidRPr="00042823" w:rsidRDefault="009D4E80" w:rsidP="00042823">
      <w:pPr>
        <w:spacing w:line="380" w:lineRule="exact"/>
        <w:jc w:val="both"/>
        <w:rPr>
          <w:rFonts w:ascii="Times New Roman" w:hAnsi="Times New Roman" w:cs="Times New Roman"/>
          <w:color w:val="000000" w:themeColor="text1"/>
          <w:sz w:val="28"/>
          <w:szCs w:val="28"/>
        </w:rPr>
      </w:pPr>
    </w:p>
    <w:p w:rsidR="009D4E80" w:rsidRPr="00042823" w:rsidRDefault="009D4E80" w:rsidP="00042823">
      <w:pPr>
        <w:spacing w:line="380" w:lineRule="exact"/>
        <w:jc w:val="both"/>
        <w:rPr>
          <w:rFonts w:ascii="Times New Roman" w:hAnsi="Times New Roman" w:cs="Times New Roman"/>
          <w:color w:val="000000" w:themeColor="text1"/>
          <w:sz w:val="28"/>
          <w:szCs w:val="28"/>
        </w:rPr>
      </w:pPr>
    </w:p>
    <w:p w:rsidR="00536BF3" w:rsidRDefault="00536BF3" w:rsidP="00042823">
      <w:pPr>
        <w:spacing w:line="380" w:lineRule="exact"/>
        <w:ind w:firstLine="720"/>
        <w:jc w:val="both"/>
        <w:rPr>
          <w:rFonts w:ascii="Times New Roman" w:hAnsi="Times New Roman" w:cs="Times New Roman"/>
          <w:color w:val="000000" w:themeColor="text1"/>
          <w:sz w:val="28"/>
          <w:szCs w:val="28"/>
        </w:rPr>
      </w:pPr>
    </w:p>
    <w:p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7456" behindDoc="0" locked="0" layoutInCell="1" allowOverlap="1">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59557" cy="1870874"/>
                    </a:xfrm>
                    <a:prstGeom prst="rect">
                      <a:avLst/>
                    </a:prstGeom>
                  </pic:spPr>
                </pic:pic>
              </a:graphicData>
            </a:graphic>
          </wp:anchor>
        </w:drawing>
      </w:r>
    </w:p>
    <w:p w:rsidR="00EA77C3" w:rsidRDefault="00EA77C3" w:rsidP="00536BF3">
      <w:pPr>
        <w:spacing w:line="380" w:lineRule="exact"/>
        <w:jc w:val="both"/>
        <w:rPr>
          <w:rFonts w:ascii="Times New Roman" w:hAnsi="Times New Roman" w:cs="Times New Roman"/>
          <w:color w:val="000000" w:themeColor="text1"/>
          <w:sz w:val="28"/>
          <w:szCs w:val="28"/>
        </w:rPr>
      </w:pPr>
    </w:p>
    <w:p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rPr>
        <w:drawing>
          <wp:anchor distT="0" distB="0" distL="114300" distR="114300" simplePos="0" relativeHeight="251668480" behindDoc="0" locked="0" layoutInCell="1" allowOverlap="1">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536BF3" w:rsidRDefault="00536BF3" w:rsidP="00536BF3">
      <w:pPr>
        <w:spacing w:line="380" w:lineRule="exact"/>
        <w:jc w:val="both"/>
        <w:rPr>
          <w:rFonts w:ascii="Times New Roman" w:hAnsi="Times New Roman" w:cs="Times New Roman"/>
          <w:color w:val="000000" w:themeColor="text1"/>
          <w:sz w:val="28"/>
          <w:szCs w:val="28"/>
        </w:rPr>
      </w:pPr>
    </w:p>
    <w:p w:rsidR="00EA77C3" w:rsidRDefault="00EA77C3" w:rsidP="00536BF3">
      <w:pPr>
        <w:spacing w:line="380" w:lineRule="exact"/>
        <w:jc w:val="both"/>
        <w:rPr>
          <w:rFonts w:ascii="Times New Roman" w:hAnsi="Times New Roman" w:cs="Times New Roman"/>
          <w:color w:val="000000" w:themeColor="text1"/>
          <w:sz w:val="28"/>
          <w:szCs w:val="28"/>
        </w:rPr>
      </w:pPr>
    </w:p>
    <w:p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5670"/>
      </w:tblGrid>
      <w:tr w:rsidR="00EA77C3" w:rsidTr="00EA77C3">
        <w:tc>
          <w:tcPr>
            <w:tcW w:w="4225" w:type="dxa"/>
          </w:tcPr>
          <w:p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lastRenderedPageBreak/>
              <w:t>Hình ảnh Website sử dụng tên miền quốc tế gây nhầm lẫn của Tập đoàn Dầu khí Việt Nam (PETROVIETNAM), tên miền đăng ký ở tổ chức nước ngoài, ẩn giấu thông tin</w:t>
            </w:r>
          </w:p>
        </w:tc>
        <w:tc>
          <w:tcPr>
            <w:tcW w:w="5670" w:type="dxa"/>
          </w:tcPr>
          <w:p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rsidR="00EA77C3" w:rsidRDefault="00EA77C3" w:rsidP="00536BF3">
      <w:pPr>
        <w:spacing w:line="380" w:lineRule="exact"/>
        <w:jc w:val="both"/>
        <w:rPr>
          <w:rFonts w:ascii="Times New Roman" w:hAnsi="Times New Roman" w:cs="Times New Roman"/>
          <w:color w:val="000000" w:themeColor="text1"/>
          <w:sz w:val="28"/>
          <w:szCs w:val="28"/>
        </w:rPr>
      </w:pPr>
    </w:p>
    <w:p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1"/>
        <w:gridCol w:w="5481"/>
      </w:tblGrid>
      <w:tr w:rsidR="00EA77C3" w:rsidRPr="002940B5" w:rsidTr="00EA77C3">
        <w:tc>
          <w:tcPr>
            <w:tcW w:w="4241" w:type="dxa"/>
          </w:tcPr>
          <w:p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4" cstate="print"/>
                          <a:stretch>
                            <a:fillRect/>
                          </a:stretch>
                        </pic:blipFill>
                        <pic:spPr>
                          <a:xfrm>
                            <a:off x="0" y="0"/>
                            <a:ext cx="2555875" cy="1814732"/>
                          </a:xfrm>
                          <a:prstGeom prst="rect">
                            <a:avLst/>
                          </a:prstGeom>
                        </pic:spPr>
                      </pic:pic>
                    </a:graphicData>
                  </a:graphic>
                </wp:inline>
              </w:drawing>
            </w:r>
          </w:p>
        </w:tc>
        <w:tc>
          <w:tcPr>
            <w:tcW w:w="5469" w:type="dxa"/>
          </w:tcPr>
          <w:p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eastAsia="en-US"/>
              </w:rPr>
              <w:drawing>
                <wp:inline distT="0" distB="0" distL="0" distR="0">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5" cstate="print"/>
                          <a:stretch>
                            <a:fillRect/>
                          </a:stretch>
                        </pic:blipFill>
                        <pic:spPr>
                          <a:xfrm>
                            <a:off x="0" y="0"/>
                            <a:ext cx="3416361" cy="1336764"/>
                          </a:xfrm>
                          <a:prstGeom prst="rect">
                            <a:avLst/>
                          </a:prstGeom>
                        </pic:spPr>
                      </pic:pic>
                    </a:graphicData>
                  </a:graphic>
                </wp:inline>
              </w:drawing>
            </w:r>
          </w:p>
        </w:tc>
      </w:tr>
      <w:tr w:rsidR="00EA77C3" w:rsidRPr="002940B5" w:rsidTr="00EA77C3">
        <w:tc>
          <w:tcPr>
            <w:tcW w:w="4241" w:type="dxa"/>
          </w:tcPr>
          <w:p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rsidR="00536BF3" w:rsidRDefault="00536BF3" w:rsidP="00EA77C3">
            <w:pPr>
              <w:pStyle w:val="NormalWeb"/>
              <w:spacing w:beforeAutospacing="0" w:afterAutospacing="0" w:line="17" w:lineRule="atLeast"/>
              <w:rPr>
                <w:sz w:val="26"/>
                <w:szCs w:val="26"/>
              </w:rPr>
            </w:pPr>
          </w:p>
          <w:p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rsidR="00EA77C3" w:rsidRDefault="00EA77C3" w:rsidP="00536BF3">
      <w:pPr>
        <w:spacing w:line="380" w:lineRule="exact"/>
        <w:ind w:firstLine="720"/>
        <w:jc w:val="both"/>
        <w:rPr>
          <w:rFonts w:ascii="Times New Roman" w:hAnsi="Times New Roman" w:cs="Times New Roman"/>
          <w:sz w:val="28"/>
          <w:szCs w:val="28"/>
        </w:rPr>
      </w:pPr>
    </w:p>
    <w:p w:rsidR="0066288E" w:rsidRPr="00536BF3" w:rsidRDefault="00A0700D" w:rsidP="00536BF3">
      <w:pPr>
        <w:spacing w:line="380" w:lineRule="exact"/>
        <w:ind w:firstLine="720"/>
        <w:jc w:val="both"/>
        <w:rPr>
          <w:rFonts w:ascii="Times New Roman" w:hAnsi="Times New Roman" w:cs="Times New Roman"/>
          <w:color w:val="000000" w:themeColor="text1"/>
          <w:sz w:val="28"/>
          <w:szCs w:val="28"/>
        </w:rPr>
      </w:pPr>
      <w:r w:rsidRPr="00A0700D">
        <w:rPr>
          <w:rFonts w:ascii="Times New Roman" w:hAnsi="Times New Roman" w:cs="Times New Roman"/>
          <w:b/>
          <w:bCs/>
          <w:i/>
          <w:iCs/>
          <w:noProof/>
          <w:color w:val="000000" w:themeColor="text1"/>
          <w:sz w:val="28"/>
          <w:szCs w:val="28"/>
          <w:lang w:val="vi-VN" w:eastAsia="vi-VN"/>
        </w:rPr>
        <w:pict>
          <v:shapetype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" fillcolor="white [3201]" strokecolor="#4472c4 [3204]" strokeweight="1pt">
            <v:textbox style="mso-fit-shape-to-text:t">
              <w:txbxContent>
                <w:p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w:r>
      <w:r w:rsidR="00536BF3"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22330B"/>
    <w:rsid w:val="00022168"/>
    <w:rsid w:val="00026176"/>
    <w:rsid w:val="00042823"/>
    <w:rsid w:val="0008142F"/>
    <w:rsid w:val="000F6728"/>
    <w:rsid w:val="00101A4C"/>
    <w:rsid w:val="001122BE"/>
    <w:rsid w:val="00112E45"/>
    <w:rsid w:val="00131BB5"/>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06438"/>
    <w:rsid w:val="00717DC8"/>
    <w:rsid w:val="00735F27"/>
    <w:rsid w:val="007442B0"/>
    <w:rsid w:val="00755269"/>
    <w:rsid w:val="007D2593"/>
    <w:rsid w:val="007E033A"/>
    <w:rsid w:val="00887A98"/>
    <w:rsid w:val="00890637"/>
    <w:rsid w:val="008B404E"/>
    <w:rsid w:val="008D22B9"/>
    <w:rsid w:val="00974589"/>
    <w:rsid w:val="009D4E80"/>
    <w:rsid w:val="00A0700D"/>
    <w:rsid w:val="00A33970"/>
    <w:rsid w:val="00A63023"/>
    <w:rsid w:val="00A959DA"/>
    <w:rsid w:val="00AE0B79"/>
    <w:rsid w:val="00B15B0C"/>
    <w:rsid w:val="00B16AD3"/>
    <w:rsid w:val="00B224D0"/>
    <w:rsid w:val="00B33D53"/>
    <w:rsid w:val="00B71496"/>
    <w:rsid w:val="00B81468"/>
    <w:rsid w:val="00C3621F"/>
    <w:rsid w:val="00C64021"/>
    <w:rsid w:val="00C92CAC"/>
    <w:rsid w:val="00CB0C3A"/>
    <w:rsid w:val="00CB0D33"/>
    <w:rsid w:val="00D501BB"/>
    <w:rsid w:val="00D80A7A"/>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0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706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4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racuutenmien.gov.v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4.png"/><Relationship Id="rId5" Type="http://schemas.openxmlformats.org/officeDocument/2006/relationships/hyperlink" Target="https://tracuutenmien.gov.vn" TargetMode="Externa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hyperlink" Target="https://tracuutenmien.gov.vn"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670</Words>
  <Characters>3824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Luu Thi Thu Trang</dc:creator>
  <cp:lastModifiedBy>admin</cp:lastModifiedBy>
  <cp:revision>2</cp:revision>
  <cp:lastPrinted>2023-03-15T02:12:00Z</cp:lastPrinted>
  <dcterms:created xsi:type="dcterms:W3CDTF">2023-04-11T00:55:00Z</dcterms:created>
  <dcterms:modified xsi:type="dcterms:W3CDTF">2023-04-11T00:55:00Z</dcterms:modified>
</cp:coreProperties>
</file>